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9EEA" w14:textId="77777777" w:rsidR="00F92D9B" w:rsidRPr="00772D2B" w:rsidRDefault="0079430B" w:rsidP="00BB4A0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Hlk106355656"/>
      <w:r w:rsidRPr="00772D2B">
        <w:rPr>
          <w:rFonts w:ascii="Arial" w:hAnsi="Arial" w:cs="Arial"/>
          <w:b/>
          <w:bCs/>
          <w:noProof/>
          <w:sz w:val="24"/>
          <w:szCs w:val="24"/>
          <w:lang w:val="cy-GB"/>
        </w:rPr>
        <w:drawing>
          <wp:inline distT="0" distB="0" distL="0" distR="0" wp14:anchorId="368787F3" wp14:editId="0877345F">
            <wp:extent cx="5731510" cy="145669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1315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79E9" w14:textId="77777777" w:rsidR="00F92D9B" w:rsidRPr="00772D2B" w:rsidRDefault="00F92D9B" w:rsidP="00BB4A0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72B9FB6" w14:textId="77777777" w:rsidR="00F92D9B" w:rsidRPr="00772D2B" w:rsidRDefault="00F92D9B" w:rsidP="00BB4A0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F9AC835" w14:textId="77777777" w:rsidR="004B4DFB" w:rsidRPr="00772D2B" w:rsidRDefault="0079430B" w:rsidP="00BB4A0B">
      <w:pPr>
        <w:jc w:val="center"/>
        <w:rPr>
          <w:rFonts w:ascii="Arial" w:hAnsi="Arial" w:cs="Arial"/>
          <w:sz w:val="24"/>
          <w:szCs w:val="24"/>
          <w:lang w:val="cy-GB"/>
        </w:rPr>
      </w:pPr>
      <w:r w:rsidRPr="00772D2B">
        <w:rPr>
          <w:rFonts w:ascii="Arial" w:hAnsi="Arial" w:cs="Arial"/>
          <w:b/>
          <w:bCs/>
          <w:sz w:val="24"/>
          <w:szCs w:val="24"/>
          <w:lang w:val="cy-GB"/>
        </w:rPr>
        <w:t>SWYDD-DDISGRIFIAD</w:t>
      </w:r>
    </w:p>
    <w:p w14:paraId="5FFF70D8" w14:textId="77777777" w:rsidR="004B4DFB" w:rsidRPr="00772D2B" w:rsidRDefault="0079430B" w:rsidP="004B4DFB">
      <w:pPr>
        <w:rPr>
          <w:rFonts w:ascii="Arial" w:hAnsi="Arial" w:cs="Arial"/>
          <w:sz w:val="24"/>
          <w:szCs w:val="24"/>
          <w:lang w:val="cy-GB"/>
        </w:rPr>
      </w:pPr>
      <w:r w:rsidRPr="00772D2B">
        <w:rPr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6891"/>
      </w:tblGrid>
      <w:tr w:rsidR="00CA6DC8" w:rsidRPr="00772D2B" w14:paraId="61EBD4FC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8F545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 y Swydd 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63A00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Swyddog Cymorth Busnes</w:t>
            </w:r>
          </w:p>
        </w:tc>
      </w:tr>
      <w:tr w:rsidR="00CA6DC8" w:rsidRPr="00772D2B" w14:paraId="185240F5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6B039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Ystod Cyflog 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34B08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£25,860 - £29,430 </w:t>
            </w:r>
          </w:p>
        </w:tc>
      </w:tr>
      <w:tr w:rsidR="00CA6DC8" w:rsidRPr="00772D2B" w14:paraId="2275D122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2C2AF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Cyflog cychwynnol gwirioneddol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37895" w14:textId="77777777" w:rsidR="00E410DF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£25,860 </w:t>
            </w:r>
          </w:p>
        </w:tc>
      </w:tr>
      <w:tr w:rsidR="00CA6DC8" w:rsidRPr="00772D2B" w14:paraId="3BF687A8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4D980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Patrwm Gwaith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8B64E" w14:textId="48B07985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Amser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llawn</w:t>
            </w:r>
          </w:p>
        </w:tc>
      </w:tr>
      <w:tr w:rsidR="00CA6DC8" w:rsidRPr="00772D2B" w14:paraId="5718B48D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F1025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B4CA8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Parhaol </w:t>
            </w:r>
          </w:p>
        </w:tc>
      </w:tr>
      <w:tr w:rsidR="00CA6DC8" w:rsidRPr="00772D2B" w14:paraId="7353FBB2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3783C" w14:textId="77777777" w:rsidR="004B4DFB" w:rsidRPr="00772D2B" w:rsidRDefault="0079430B" w:rsidP="004B4D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88F07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Cymru (gyda rhywfaint o deithio cenedlaethol)</w:t>
            </w:r>
          </w:p>
        </w:tc>
      </w:tr>
      <w:tr w:rsidR="00CA6DC8" w:rsidRPr="00772D2B" w14:paraId="313BD138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BDB1D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 cau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1E6B1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13 Gorffennaf 2022</w:t>
            </w:r>
          </w:p>
        </w:tc>
      </w:tr>
      <w:tr w:rsidR="00CA6DC8" w:rsidRPr="00772D2B" w14:paraId="1D00140A" w14:textId="77777777" w:rsidTr="004B4DFB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61EAB" w14:textId="752B093D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  <w:r w:rsidR="00917ADC"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yfweliadau 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37158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20 Gorffennaf</w:t>
            </w:r>
          </w:p>
        </w:tc>
      </w:tr>
    </w:tbl>
    <w:p w14:paraId="270D79A8" w14:textId="77777777" w:rsidR="004B4DFB" w:rsidRPr="00772D2B" w:rsidRDefault="0079430B" w:rsidP="004B4DFB">
      <w:pPr>
        <w:rPr>
          <w:rFonts w:ascii="Arial" w:hAnsi="Arial" w:cs="Arial"/>
          <w:sz w:val="24"/>
          <w:szCs w:val="24"/>
          <w:lang w:val="cy-GB"/>
        </w:rPr>
      </w:pPr>
      <w:r w:rsidRPr="00772D2B">
        <w:rPr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CA6DC8" w:rsidRPr="00772D2B" w14:paraId="7F94CE23" w14:textId="77777777" w:rsidTr="000C4563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0FA72" w14:textId="77777777" w:rsidR="000C4563" w:rsidRPr="00772D2B" w:rsidRDefault="0079430B" w:rsidP="0056070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Gwybodaeth am y sefydliad</w:t>
            </w:r>
          </w:p>
        </w:tc>
      </w:tr>
      <w:tr w:rsidR="00CA6DC8" w:rsidRPr="00772D2B" w14:paraId="705680E5" w14:textId="77777777" w:rsidTr="000C4563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5160B" w14:textId="77777777" w:rsidR="000C4563" w:rsidRPr="00772D2B" w:rsidRDefault="0079430B" w:rsidP="0056070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Sefydlwyd yr Academi Genedlaethol ar gyfer Arweinyddiaeth Addysgol yn 2018, o dan Ddeddf Cwmnïau 2006. Fel corff hyd braich, ei brif rôl yw cyflawni ei gyfrifoldebau yng nghyd-destun nodau strategol Llywodraeth Cymru.  </w:t>
            </w:r>
          </w:p>
          <w:p w14:paraId="601B6B40" w14:textId="77777777" w:rsidR="000C4563" w:rsidRPr="00772D2B" w:rsidRDefault="0079430B" w:rsidP="0056070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Ei brif bwrpas yw: </w:t>
            </w:r>
          </w:p>
          <w:p w14:paraId="16EE6C7D" w14:textId="77777777" w:rsidR="000C4563" w:rsidRPr="00772D2B" w:rsidRDefault="0079430B" w:rsidP="0056070E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Cyfrannu at ddatblygu galluoedd proffesiynol arweinwyr presennol a darpar arweinwyr ym mhob rhan o’r system addysg drwy sicrhau cydlyniad ac ansawdd ar gyfer yr amrywiaeth o gyfleoedd datblygu sydd ar gael yng Nghymru ar gyfer arweinyddiaeth addysgol  </w:t>
            </w:r>
          </w:p>
          <w:p w14:paraId="53C4C303" w14:textId="40F56DFE" w:rsidR="000C4563" w:rsidRPr="00772D2B" w:rsidRDefault="0079430B" w:rsidP="0056070E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 fel arweinydd 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>syniad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au; datblygu, cyfleu a gweithredu gweledigaeth a strategaeth ar gyfer arweinyddiaeth addysgol yng Nghymru </w:t>
            </w:r>
          </w:p>
          <w:p w14:paraId="3E7A2E7F" w14:textId="77777777" w:rsidR="000C4563" w:rsidRPr="00772D2B" w:rsidRDefault="0079430B" w:rsidP="0056070E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Bod yn aelod uchel ei barch a gweithgar o'r haen ganol ym maes addysg, a'r pwynt cyswllt cyntaf ar gyfer y gweithlu addysgol mewn perthynas â materion arweinyddiaeth. </w:t>
            </w:r>
          </w:p>
        </w:tc>
      </w:tr>
      <w:tr w:rsidR="00CA6DC8" w:rsidRPr="00772D2B" w14:paraId="10D40BFE" w14:textId="77777777" w:rsidTr="004B4DFB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BCB53" w14:textId="77777777" w:rsidR="004B4DFB" w:rsidRPr="00772D2B" w:rsidRDefault="0079430B" w:rsidP="004B4DFB">
            <w:pPr>
              <w:divId w:val="349374132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Diben y Swydd </w:t>
            </w:r>
          </w:p>
        </w:tc>
      </w:tr>
      <w:tr w:rsidR="00CA6DC8" w:rsidRPr="00772D2B" w14:paraId="24EF7ED4" w14:textId="77777777" w:rsidTr="004B4DFB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CC4C6" w14:textId="77777777" w:rsidR="00E410DF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Rydym yn chwilio am </w:t>
            </w: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weithiwr gweinyddol proffesiynol profiadol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i gefnogi'r uwch dîm arwain a gweithgareddau'r sefydliad. Bydd gan yr ymgeisydd llwyddiannus brofiad o </w:t>
            </w: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weinyddu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ariannol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 dyddiaduron lluosog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ar yr un pryd. </w:t>
            </w:r>
          </w:p>
          <w:p w14:paraId="7D75ADED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Bydd y deiliad swydd yn adrodd i'r </w:t>
            </w: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Pennaeth Gweithrediadau</w:t>
            </w:r>
          </w:p>
          <w:p w14:paraId="269E60AC" w14:textId="77777777" w:rsidR="004B4DFB" w:rsidRPr="00772D2B" w:rsidRDefault="004B4DF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6DC8" w:rsidRPr="00772D2B" w14:paraId="670A4F3A" w14:textId="77777777" w:rsidTr="004B4DFB">
        <w:trPr>
          <w:trHeight w:val="330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1446A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Tasgau Allweddol </w:t>
            </w:r>
          </w:p>
        </w:tc>
      </w:tr>
      <w:tr w:rsidR="00CA6DC8" w:rsidRPr="00772D2B" w14:paraId="0A4D0169" w14:textId="77777777" w:rsidTr="004B4DFB">
        <w:trPr>
          <w:trHeight w:val="330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E512B" w14:textId="77777777" w:rsidR="00E16C14" w:rsidRPr="00772D2B" w:rsidRDefault="0079430B" w:rsidP="00E16C14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Prosesu anfonebau a derbynebau yn unol â gofynion ariannol gan ddefnyddio </w:t>
            </w:r>
            <w:proofErr w:type="spellStart"/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Xero</w:t>
            </w:r>
            <w:proofErr w:type="spellEnd"/>
          </w:p>
          <w:p w14:paraId="1BCCA415" w14:textId="3CB4836F" w:rsidR="00E16C14" w:rsidRPr="00772D2B" w:rsidRDefault="0079430B" w:rsidP="00E16C14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Cydgysylltu a rheoli dyddiaduron electronig ar gyfer yr uwch dîm gan 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>arfer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ymreolaeth 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>i dr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efn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>u a derbyn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cyfarfodydd. Datrys ymrwymiadau dyddiadur sy'n gwrthdaro lle bo angen </w:t>
            </w:r>
          </w:p>
          <w:p w14:paraId="14BF7BB8" w14:textId="77777777" w:rsidR="00E16C14" w:rsidRPr="00772D2B" w:rsidRDefault="0079430B" w:rsidP="00E16C14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Archebu mannau cyfarfod, paratoi papurau ac anfon gohebiaeth</w:t>
            </w:r>
          </w:p>
          <w:p w14:paraId="10F9FD44" w14:textId="77777777" w:rsidR="003A1A46" w:rsidRPr="00772D2B" w:rsidRDefault="0079430B" w:rsidP="00E16C14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Helpu i gadw cofnodion o wyliau blynyddol a salwch</w:t>
            </w:r>
          </w:p>
          <w:p w14:paraId="6175CEC0" w14:textId="13CE529F" w:rsidR="00E16C14" w:rsidRPr="00772D2B" w:rsidRDefault="0079430B" w:rsidP="00E16C14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Cynorthwyo'r Pennaeth Gweithrediadau i gynllunio a chyf</w:t>
            </w:r>
            <w:r w:rsidR="00C0121B" w:rsidRPr="00772D2B">
              <w:rPr>
                <w:rFonts w:ascii="Arial" w:hAnsi="Arial" w:cs="Arial"/>
                <w:sz w:val="24"/>
                <w:szCs w:val="24"/>
                <w:lang w:val="cy-GB"/>
              </w:rPr>
              <w:t>lwyno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prosiectau allweddol </w:t>
            </w:r>
          </w:p>
          <w:p w14:paraId="7F898CAA" w14:textId="77777777" w:rsidR="00E16C14" w:rsidRPr="00772D2B" w:rsidRDefault="0079430B" w:rsidP="00E16C14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Darparu cymorth ar gyfer cyfarfodydd a chadw cofnodion/nodiadau lle bo angen</w:t>
            </w:r>
          </w:p>
          <w:p w14:paraId="5AE64BB2" w14:textId="77777777" w:rsidR="00E16C14" w:rsidRPr="00772D2B" w:rsidRDefault="0079430B" w:rsidP="00E16C14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Cysylltu â rhanddeiliaid allweddol ar ran yr uwch dîm, gan feithrin cysylltiadau gwaith cadarn</w:t>
            </w:r>
          </w:p>
          <w:p w14:paraId="4FF2C1E8" w14:textId="21B72FA9" w:rsidR="00E410DF" w:rsidRPr="00772D2B" w:rsidRDefault="0079430B" w:rsidP="00E410DF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Cyfarwyddo ac ymateb i ymholiadau sy'n</w:t>
            </w:r>
            <w:r w:rsidR="00C0121B"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cyrraedd</w:t>
            </w:r>
          </w:p>
          <w:p w14:paraId="2F05BDBE" w14:textId="77777777" w:rsidR="00E16C14" w:rsidRPr="00772D2B" w:rsidRDefault="0079430B" w:rsidP="00E410DF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Sicrhau bod y llwyth gwaith gweinyddol dynodedig yn cael ei gyflawni'n effeithlon ac yn effeithiol</w:t>
            </w:r>
          </w:p>
        </w:tc>
      </w:tr>
      <w:tr w:rsidR="00CA6DC8" w:rsidRPr="00772D2B" w14:paraId="5D76124D" w14:textId="77777777" w:rsidTr="004B4DFB">
        <w:trPr>
          <w:trHeight w:val="330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D563" w14:textId="77777777" w:rsidR="003A1A46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allwch chi ei ddisgwyl</w:t>
            </w:r>
          </w:p>
        </w:tc>
      </w:tr>
      <w:tr w:rsidR="00CA6DC8" w:rsidRPr="00772D2B" w14:paraId="43CBBC42" w14:textId="77777777" w:rsidTr="004B4DFB">
        <w:trPr>
          <w:trHeight w:val="330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FDED" w14:textId="77777777" w:rsidR="003A1A46" w:rsidRPr="00772D2B" w:rsidRDefault="0079430B" w:rsidP="003A1A46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31 diwrnod o wyliau (heb gynnwys gwyliau banc)</w:t>
            </w:r>
          </w:p>
          <w:p w14:paraId="0F221A6F" w14:textId="77777777" w:rsidR="003A1A46" w:rsidRPr="00772D2B" w:rsidRDefault="0079430B" w:rsidP="003A1A46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Mynediad at Gynllun Pensiwn y Gwasanaeth Sifil</w:t>
            </w:r>
          </w:p>
          <w:p w14:paraId="2A5CC3AE" w14:textId="77777777" w:rsidR="003A1A46" w:rsidRPr="00772D2B" w:rsidRDefault="0079430B" w:rsidP="003A1A46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Gweithio gartref</w:t>
            </w:r>
          </w:p>
        </w:tc>
      </w:tr>
      <w:tr w:rsidR="00CA6DC8" w:rsidRPr="00772D2B" w14:paraId="3AA70F74" w14:textId="77777777" w:rsidTr="004B4DFB">
        <w:trPr>
          <w:trHeight w:val="330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205D7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Meini Prawf Hanfodol </w:t>
            </w:r>
          </w:p>
        </w:tc>
      </w:tr>
      <w:tr w:rsidR="00CA6DC8" w:rsidRPr="00772D2B" w14:paraId="0C9E2D09" w14:textId="77777777" w:rsidTr="004B4DFB">
        <w:trPr>
          <w:trHeight w:val="555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8A2D8" w14:textId="77777777" w:rsidR="00E16C14" w:rsidRPr="00772D2B" w:rsidRDefault="0079430B" w:rsidP="00E16C14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Safon dda o addysg ynghyd â lefel uchel o sgiliau rhifedd a Chymraeg a Saesneg ysgrifenedig a llafar</w:t>
            </w:r>
          </w:p>
          <w:p w14:paraId="045BF9CF" w14:textId="6607D25C" w:rsidR="00E16C14" w:rsidRPr="00772D2B" w:rsidRDefault="0079430B" w:rsidP="00E16C14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Profiad o weithio 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>mewn rôl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cymorth busnes / gweinyddol</w:t>
            </w:r>
          </w:p>
          <w:p w14:paraId="578B3CA9" w14:textId="77777777" w:rsidR="00E16C14" w:rsidRPr="00772D2B" w:rsidRDefault="0079430B" w:rsidP="00E16C14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Gwybodaeth ymarferol am Microsoft Office (gan gynnwys TEAMS) a </w:t>
            </w:r>
            <w:proofErr w:type="spellStart"/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Zoom</w:t>
            </w:r>
            <w:proofErr w:type="spellEnd"/>
          </w:p>
          <w:p w14:paraId="13A2FDA8" w14:textId="77777777" w:rsidR="00E16C14" w:rsidRPr="00772D2B" w:rsidRDefault="0079430B" w:rsidP="00E16C14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Y gallu i weithio'n fanwl gywir</w:t>
            </w:r>
          </w:p>
          <w:p w14:paraId="6EE9DCD6" w14:textId="77777777" w:rsidR="00E16C14" w:rsidRPr="00772D2B" w:rsidRDefault="0079430B" w:rsidP="00E16C14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 gallu i reoli dyddiaduron lluosog</w:t>
            </w:r>
          </w:p>
          <w:p w14:paraId="1CC9F089" w14:textId="77777777" w:rsidR="00E16C14" w:rsidRPr="00772D2B" w:rsidRDefault="0079430B" w:rsidP="00E16C14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Unigolyn brwdfrydig sy'n gallu gweithio ar ei liwt ei hun</w:t>
            </w:r>
          </w:p>
          <w:p w14:paraId="0A1D75BD" w14:textId="77777777" w:rsidR="004B4DFB" w:rsidRPr="00772D2B" w:rsidRDefault="0079430B" w:rsidP="004B4DFB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Y gallu i reoli llwyth gwaith a gallu gweithio ar eich pen eich hun ac fel aelod o dîm</w:t>
            </w:r>
          </w:p>
          <w:p w14:paraId="273A8F74" w14:textId="77777777" w:rsidR="00F92D9B" w:rsidRPr="00772D2B" w:rsidRDefault="00F92D9B" w:rsidP="00F92D9B">
            <w:pPr>
              <w:pStyle w:val="ParagraffRhest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6DC8" w:rsidRPr="00772D2B" w14:paraId="47D4FDCA" w14:textId="77777777" w:rsidTr="004B4DFB">
        <w:trPr>
          <w:trHeight w:val="555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26838" w14:textId="77777777" w:rsidR="00E16C14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Meini Prawf Dymunol </w:t>
            </w:r>
          </w:p>
        </w:tc>
      </w:tr>
      <w:tr w:rsidR="00CA6DC8" w:rsidRPr="00772D2B" w14:paraId="0584FBD0" w14:textId="77777777" w:rsidTr="004B4DFB">
        <w:trPr>
          <w:trHeight w:val="555"/>
        </w:trPr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9193B" w14:textId="2E9E6E87" w:rsidR="00E16C14" w:rsidRPr="00772D2B" w:rsidRDefault="0079430B" w:rsidP="00E16C14">
            <w:pPr>
              <w:pStyle w:val="ParagraffRhestr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Profiad blaenorol o g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>ymryd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cofnodion</w:t>
            </w:r>
            <w:r w:rsidR="00917ADC" w:rsidRPr="00772D2B">
              <w:rPr>
                <w:rFonts w:ascii="Arial" w:hAnsi="Arial" w:cs="Arial"/>
                <w:sz w:val="24"/>
                <w:szCs w:val="24"/>
                <w:lang w:val="cy-GB"/>
              </w:rPr>
              <w:t xml:space="preserve"> cyfarfodydd</w:t>
            </w:r>
          </w:p>
          <w:p w14:paraId="4AE9C706" w14:textId="77777777" w:rsidR="00E16C14" w:rsidRPr="00772D2B" w:rsidRDefault="0079430B" w:rsidP="00E16C14">
            <w:pPr>
              <w:pStyle w:val="ParagraffRhestr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Dealltwriaeth o'r sector addysg yng Nghymru</w:t>
            </w:r>
          </w:p>
        </w:tc>
      </w:tr>
    </w:tbl>
    <w:p w14:paraId="59BD0ABD" w14:textId="77777777" w:rsidR="004B4DFB" w:rsidRPr="00772D2B" w:rsidRDefault="0079430B" w:rsidP="004B4DFB">
      <w:pPr>
        <w:rPr>
          <w:rFonts w:ascii="Arial" w:hAnsi="Arial" w:cs="Arial"/>
          <w:sz w:val="24"/>
          <w:szCs w:val="24"/>
          <w:lang w:val="cy-GB"/>
        </w:rPr>
      </w:pPr>
      <w:r w:rsidRPr="00772D2B">
        <w:rPr>
          <w:rFonts w:ascii="Arial" w:hAnsi="Arial" w:cs="Arial"/>
          <w:sz w:val="24"/>
          <w:szCs w:val="24"/>
          <w:lang w:val="cy-GB"/>
        </w:rPr>
        <w:t> </w:t>
      </w:r>
    </w:p>
    <w:tbl>
      <w:tblPr>
        <w:tblW w:w="0" w:type="auto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CA6DC8" w:rsidRPr="00772D2B" w14:paraId="15FDC18A" w14:textId="77777777" w:rsidTr="004B4DFB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1ECFF" w14:textId="77777777" w:rsidR="004B4DFB" w:rsidRPr="00772D2B" w:rsidRDefault="0079430B" w:rsidP="004B4DFB">
            <w:pPr>
              <w:divId w:val="44374472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Cyfleoedd Datblygu  </w:t>
            </w:r>
          </w:p>
        </w:tc>
      </w:tr>
      <w:tr w:rsidR="00CA6DC8" w:rsidRPr="00772D2B" w14:paraId="4615B1AF" w14:textId="77777777" w:rsidTr="004B4DFB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688E0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Mae rôl yr Academi Genedlaethol ar gyfer Arweinyddiaeth Addysgol yn hanfodol i gyflawni amcanion "Addysg yng Nghymru – Cenhadaeth ein Cenedl", ac mae'r swydd reoli hon yn gyfle cyffrous i'r unigolyn priodol gefnogi twf a datblygiad y sefydliad a gwneud gwahaniaeth gwirioneddol i'r gymuned addysg yng Nghymru. </w:t>
            </w:r>
          </w:p>
          <w:p w14:paraId="06EDC6A1" w14:textId="7777777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Bydd y rôl yn darparu ystod eang o gyfleoedd datblygu gan gynnwys: </w:t>
            </w:r>
          </w:p>
          <w:p w14:paraId="6AE9CC60" w14:textId="77777777" w:rsidR="004B4DFB" w:rsidRPr="00772D2B" w:rsidRDefault="0079430B" w:rsidP="000C4563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Ymgysylltu ag arweinwyr addysgol a dysgu am arweinyddiaeth ledled Cymru a thu hwnt </w:t>
            </w:r>
          </w:p>
          <w:p w14:paraId="2652806E" w14:textId="0BAC1EBF" w:rsidR="004B4DFB" w:rsidRPr="00772D2B" w:rsidRDefault="0079430B" w:rsidP="004B4DFB">
            <w:pPr>
              <w:pStyle w:val="ParagraffRhestr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Datblygu sgiliau gweithredol ym meysydd fel TG</w:t>
            </w:r>
            <w:r w:rsidR="00C0121B" w:rsidRPr="00772D2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="00CA6DC8" w:rsidRPr="00772D2B" w14:paraId="60316488" w14:textId="77777777" w:rsidTr="004B4DFB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E697B" w14:textId="77777777" w:rsidR="004B4DFB" w:rsidRPr="00772D2B" w:rsidRDefault="0079430B" w:rsidP="004B4DF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Gofynion Cymraeg</w:t>
            </w:r>
            <w:r w:rsidRPr="00772D2B">
              <w:rPr>
                <w:rFonts w:ascii="Arial" w:hAnsi="Arial" w:cs="Arial"/>
                <w:bCs/>
                <w:sz w:val="24"/>
                <w:szCs w:val="24"/>
                <w:lang w:val="cy-GB"/>
              </w:rPr>
              <w:t>  </w:t>
            </w:r>
          </w:p>
        </w:tc>
      </w:tr>
      <w:tr w:rsidR="00CA6DC8" w:rsidRPr="00772D2B" w14:paraId="7E77D634" w14:textId="77777777" w:rsidTr="004B4DFB">
        <w:tc>
          <w:tcPr>
            <w:tcW w:w="9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A8EDE" w14:textId="73D01667" w:rsidR="004B4DFB" w:rsidRPr="00772D2B" w:rsidRDefault="0079430B" w:rsidP="004B4D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Mae'r gallu i gyfathrebu'n llawn drwy gyfrwng y Gymraeg yn hanfodol ar gyfer y swydd hon</w:t>
            </w:r>
            <w:r w:rsidR="00C0121B" w:rsidRPr="00772D2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772D2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  <w:bookmarkStart w:id="1" w:name="cysill"/>
        <w:bookmarkEnd w:id="1"/>
      </w:tr>
    </w:tbl>
    <w:p w14:paraId="566176E2" w14:textId="77777777" w:rsidR="00E05A5B" w:rsidRPr="00772D2B" w:rsidRDefault="00E05A5B" w:rsidP="00AF24B0">
      <w:pPr>
        <w:rPr>
          <w:rFonts w:ascii="Arial" w:hAnsi="Arial" w:cs="Arial"/>
          <w:sz w:val="24"/>
          <w:szCs w:val="24"/>
          <w:lang w:val="cy-GB"/>
        </w:rPr>
      </w:pPr>
    </w:p>
    <w:p w14:paraId="741AAED0" w14:textId="77777777" w:rsidR="00E05A5B" w:rsidRPr="00772D2B" w:rsidRDefault="00E05A5B" w:rsidP="00AF24B0">
      <w:pPr>
        <w:rPr>
          <w:rFonts w:ascii="Arial" w:hAnsi="Arial" w:cs="Arial"/>
          <w:sz w:val="24"/>
          <w:szCs w:val="24"/>
          <w:lang w:val="cy-GB"/>
        </w:rPr>
      </w:pPr>
    </w:p>
    <w:p w14:paraId="3EB16549" w14:textId="2FFE1877" w:rsidR="004B4DFB" w:rsidRPr="00772D2B" w:rsidRDefault="0079430B" w:rsidP="00AF24B0">
      <w:pPr>
        <w:rPr>
          <w:rFonts w:ascii="Arial" w:hAnsi="Arial" w:cs="Arial"/>
          <w:sz w:val="24"/>
          <w:szCs w:val="24"/>
          <w:lang w:val="cy-GB"/>
        </w:rPr>
      </w:pPr>
      <w:r w:rsidRPr="00772D2B">
        <w:rPr>
          <w:rFonts w:ascii="Arial" w:hAnsi="Arial" w:cs="Arial"/>
          <w:sz w:val="24"/>
          <w:szCs w:val="24"/>
          <w:lang w:val="cy-GB"/>
        </w:rPr>
        <w:t xml:space="preserve">I gael gwybodaeth ac i wneud cais, ewch i </w:t>
      </w:r>
      <w:hyperlink r:id="rId6" w:tgtFrame="_blank" w:history="1">
        <w:r w:rsidR="00C0121B" w:rsidRPr="00772D2B">
          <w:rPr>
            <w:rStyle w:val="Hyperddolen"/>
            <w:rFonts w:ascii="Arial" w:hAnsi="Arial" w:cs="Arial"/>
            <w:sz w:val="24"/>
            <w:szCs w:val="24"/>
            <w:lang w:val="cy-GB"/>
          </w:rPr>
          <w:t>https://nael.cymru/cy/current-vacancies/</w:t>
        </w:r>
      </w:hyperlink>
      <w:r w:rsidRPr="00772D2B">
        <w:rPr>
          <w:rFonts w:ascii="Arial" w:hAnsi="Arial" w:cs="Arial"/>
          <w:sz w:val="24"/>
          <w:szCs w:val="24"/>
          <w:lang w:val="cy-GB"/>
        </w:rPr>
        <w:t>  </w:t>
      </w:r>
      <w:bookmarkEnd w:id="0"/>
    </w:p>
    <w:sectPr w:rsidR="004B4DFB" w:rsidRPr="0077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2CF"/>
    <w:multiLevelType w:val="multilevel"/>
    <w:tmpl w:val="8BE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C3A0F"/>
    <w:multiLevelType w:val="multilevel"/>
    <w:tmpl w:val="291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17AB7"/>
    <w:multiLevelType w:val="multilevel"/>
    <w:tmpl w:val="069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E4340"/>
    <w:multiLevelType w:val="multilevel"/>
    <w:tmpl w:val="3E6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103CD"/>
    <w:multiLevelType w:val="multilevel"/>
    <w:tmpl w:val="E34A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2078E"/>
    <w:multiLevelType w:val="multilevel"/>
    <w:tmpl w:val="276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8613A"/>
    <w:multiLevelType w:val="multilevel"/>
    <w:tmpl w:val="5878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02"/>
    <w:multiLevelType w:val="multilevel"/>
    <w:tmpl w:val="19C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D6C6D"/>
    <w:multiLevelType w:val="multilevel"/>
    <w:tmpl w:val="D6F2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06294"/>
    <w:multiLevelType w:val="multilevel"/>
    <w:tmpl w:val="37E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34738"/>
    <w:multiLevelType w:val="multilevel"/>
    <w:tmpl w:val="D9F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92E17"/>
    <w:multiLevelType w:val="multilevel"/>
    <w:tmpl w:val="B7C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26A27"/>
    <w:multiLevelType w:val="multilevel"/>
    <w:tmpl w:val="349C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A445D"/>
    <w:multiLevelType w:val="multilevel"/>
    <w:tmpl w:val="D6C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927DB2"/>
    <w:multiLevelType w:val="multilevel"/>
    <w:tmpl w:val="DA8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34FC"/>
    <w:multiLevelType w:val="multilevel"/>
    <w:tmpl w:val="D584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40533"/>
    <w:multiLevelType w:val="multilevel"/>
    <w:tmpl w:val="5544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1502D"/>
    <w:multiLevelType w:val="multilevel"/>
    <w:tmpl w:val="2AC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70857"/>
    <w:multiLevelType w:val="hybridMultilevel"/>
    <w:tmpl w:val="4AC85A9C"/>
    <w:lvl w:ilvl="0" w:tplc="9972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A2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C2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0E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5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C2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A3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0E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04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615D5"/>
    <w:multiLevelType w:val="multilevel"/>
    <w:tmpl w:val="A03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B1BEB"/>
    <w:multiLevelType w:val="hybridMultilevel"/>
    <w:tmpl w:val="55AAC336"/>
    <w:lvl w:ilvl="0" w:tplc="3690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8A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63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48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C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7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0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C8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4F35"/>
    <w:multiLevelType w:val="multilevel"/>
    <w:tmpl w:val="B8E4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C1A02"/>
    <w:multiLevelType w:val="multilevel"/>
    <w:tmpl w:val="C3FC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77995"/>
    <w:multiLevelType w:val="multilevel"/>
    <w:tmpl w:val="35F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F6797"/>
    <w:multiLevelType w:val="multilevel"/>
    <w:tmpl w:val="C37A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EB3914"/>
    <w:multiLevelType w:val="multilevel"/>
    <w:tmpl w:val="ECDE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20A96"/>
    <w:multiLevelType w:val="multilevel"/>
    <w:tmpl w:val="C19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568E1"/>
    <w:multiLevelType w:val="multilevel"/>
    <w:tmpl w:val="8B7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15087"/>
    <w:multiLevelType w:val="multilevel"/>
    <w:tmpl w:val="4756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B0359"/>
    <w:multiLevelType w:val="multilevel"/>
    <w:tmpl w:val="3BE8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55BBB"/>
    <w:multiLevelType w:val="multilevel"/>
    <w:tmpl w:val="D65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957C2"/>
    <w:multiLevelType w:val="multilevel"/>
    <w:tmpl w:val="EC30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A47A3"/>
    <w:multiLevelType w:val="multilevel"/>
    <w:tmpl w:val="14D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E4D24"/>
    <w:multiLevelType w:val="multilevel"/>
    <w:tmpl w:val="348C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450ED"/>
    <w:multiLevelType w:val="multilevel"/>
    <w:tmpl w:val="9032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3425DB"/>
    <w:multiLevelType w:val="multilevel"/>
    <w:tmpl w:val="168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821D9"/>
    <w:multiLevelType w:val="multilevel"/>
    <w:tmpl w:val="8164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66A80"/>
    <w:multiLevelType w:val="multilevel"/>
    <w:tmpl w:val="023A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1669C9"/>
    <w:multiLevelType w:val="multilevel"/>
    <w:tmpl w:val="3994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E2C20"/>
    <w:multiLevelType w:val="multilevel"/>
    <w:tmpl w:val="24A8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E6E4A"/>
    <w:multiLevelType w:val="multilevel"/>
    <w:tmpl w:val="D9A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E4E91"/>
    <w:multiLevelType w:val="multilevel"/>
    <w:tmpl w:val="A08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7"/>
  </w:num>
  <w:num w:numId="3">
    <w:abstractNumId w:val="6"/>
  </w:num>
  <w:num w:numId="4">
    <w:abstractNumId w:val="7"/>
  </w:num>
  <w:num w:numId="5">
    <w:abstractNumId w:val="9"/>
  </w:num>
  <w:num w:numId="6">
    <w:abstractNumId w:val="30"/>
  </w:num>
  <w:num w:numId="7">
    <w:abstractNumId w:val="14"/>
  </w:num>
  <w:num w:numId="8">
    <w:abstractNumId w:val="5"/>
  </w:num>
  <w:num w:numId="9">
    <w:abstractNumId w:val="13"/>
  </w:num>
  <w:num w:numId="10">
    <w:abstractNumId w:val="26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33"/>
  </w:num>
  <w:num w:numId="16">
    <w:abstractNumId w:val="36"/>
  </w:num>
  <w:num w:numId="17">
    <w:abstractNumId w:val="41"/>
  </w:num>
  <w:num w:numId="18">
    <w:abstractNumId w:val="34"/>
  </w:num>
  <w:num w:numId="19">
    <w:abstractNumId w:val="27"/>
  </w:num>
  <w:num w:numId="20">
    <w:abstractNumId w:val="39"/>
  </w:num>
  <w:num w:numId="21">
    <w:abstractNumId w:val="21"/>
  </w:num>
  <w:num w:numId="22">
    <w:abstractNumId w:val="0"/>
  </w:num>
  <w:num w:numId="23">
    <w:abstractNumId w:val="8"/>
  </w:num>
  <w:num w:numId="24">
    <w:abstractNumId w:val="11"/>
  </w:num>
  <w:num w:numId="25">
    <w:abstractNumId w:val="3"/>
  </w:num>
  <w:num w:numId="26">
    <w:abstractNumId w:val="17"/>
  </w:num>
  <w:num w:numId="27">
    <w:abstractNumId w:val="40"/>
  </w:num>
  <w:num w:numId="28">
    <w:abstractNumId w:val="23"/>
  </w:num>
  <w:num w:numId="29">
    <w:abstractNumId w:val="1"/>
  </w:num>
  <w:num w:numId="30">
    <w:abstractNumId w:val="15"/>
  </w:num>
  <w:num w:numId="31">
    <w:abstractNumId w:val="35"/>
  </w:num>
  <w:num w:numId="32">
    <w:abstractNumId w:val="16"/>
  </w:num>
  <w:num w:numId="33">
    <w:abstractNumId w:val="38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31"/>
  </w:num>
  <w:num w:numId="39">
    <w:abstractNumId w:val="25"/>
  </w:num>
  <w:num w:numId="40">
    <w:abstractNumId w:val="29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B0"/>
    <w:rsid w:val="00004A5C"/>
    <w:rsid w:val="0006316C"/>
    <w:rsid w:val="0009029E"/>
    <w:rsid w:val="00095CC4"/>
    <w:rsid w:val="000C4563"/>
    <w:rsid w:val="001E0487"/>
    <w:rsid w:val="002331FC"/>
    <w:rsid w:val="0025479D"/>
    <w:rsid w:val="00256425"/>
    <w:rsid w:val="00275E9B"/>
    <w:rsid w:val="002D60A6"/>
    <w:rsid w:val="00325232"/>
    <w:rsid w:val="003A1A46"/>
    <w:rsid w:val="004A472D"/>
    <w:rsid w:val="004B4DFB"/>
    <w:rsid w:val="004D2888"/>
    <w:rsid w:val="005412DC"/>
    <w:rsid w:val="0056070E"/>
    <w:rsid w:val="005C3393"/>
    <w:rsid w:val="005E4D7C"/>
    <w:rsid w:val="0066290D"/>
    <w:rsid w:val="00772D2B"/>
    <w:rsid w:val="0079430B"/>
    <w:rsid w:val="00796579"/>
    <w:rsid w:val="008A1654"/>
    <w:rsid w:val="009039B0"/>
    <w:rsid w:val="00917ADC"/>
    <w:rsid w:val="009B40DF"/>
    <w:rsid w:val="009D36CD"/>
    <w:rsid w:val="00A910D8"/>
    <w:rsid w:val="00AF24B0"/>
    <w:rsid w:val="00B64ECF"/>
    <w:rsid w:val="00B70008"/>
    <w:rsid w:val="00B90676"/>
    <w:rsid w:val="00BB4A0B"/>
    <w:rsid w:val="00C0121B"/>
    <w:rsid w:val="00C069A7"/>
    <w:rsid w:val="00C24DCA"/>
    <w:rsid w:val="00CA6DC8"/>
    <w:rsid w:val="00E05A5B"/>
    <w:rsid w:val="00E16C14"/>
    <w:rsid w:val="00E410DF"/>
    <w:rsid w:val="00EA0477"/>
    <w:rsid w:val="00F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B2676"/>
  <w15:docId w15:val="{E3FA98E9-30AF-4DDE-824D-77E2F75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4B4DFB"/>
    <w:rPr>
      <w:color w:val="0563C1" w:themeColor="hyperlink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4B4DFB"/>
    <w:rPr>
      <w:color w:val="605E5C"/>
      <w:shd w:val="clear" w:color="auto" w:fill="E1DFDD"/>
    </w:rPr>
  </w:style>
  <w:style w:type="paragraph" w:styleId="ParagraffRhestr">
    <w:name w:val="List Paragraph"/>
    <w:basedOn w:val="Normal"/>
    <w:uiPriority w:val="34"/>
    <w:qFormat/>
    <w:rsid w:val="004B4DFB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796579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796579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796579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796579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796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el.cymru/cy/current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Payne</dc:creator>
  <cp:lastModifiedBy>Olwen Thomas</cp:lastModifiedBy>
  <cp:revision>11</cp:revision>
  <dcterms:created xsi:type="dcterms:W3CDTF">2022-05-03T15:45:00Z</dcterms:created>
  <dcterms:modified xsi:type="dcterms:W3CDTF">2022-06-17T09:54:00Z</dcterms:modified>
</cp:coreProperties>
</file>